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4D" w:rsidRDefault="007C104D" w:rsidP="007C104D">
      <w:pPr>
        <w:spacing w:line="240" w:lineRule="atLeast"/>
        <w:jc w:val="center"/>
        <w:rPr>
          <w:rFonts w:ascii="Arial" w:hAnsi="Arial" w:cs="Arial"/>
          <w:color w:val="625F5F"/>
          <w:sz w:val="18"/>
          <w:szCs w:val="18"/>
        </w:rPr>
      </w:pPr>
      <w:bookmarkStart w:id="0" w:name="_GoBack"/>
      <w:r>
        <w:rPr>
          <w:rFonts w:ascii="Arial" w:hAnsi="Arial" w:cs="Arial"/>
          <w:b/>
          <w:bCs/>
          <w:color w:val="625F5F"/>
          <w:sz w:val="18"/>
          <w:szCs w:val="18"/>
        </w:rPr>
        <w:t xml:space="preserve">ПЛАН ЗАКУПКИ ТОВАРОВ, РАБОТ, УСЛУГ </w:t>
      </w:r>
      <w:r>
        <w:rPr>
          <w:rFonts w:ascii="Arial" w:hAnsi="Arial" w:cs="Arial"/>
          <w:color w:val="625F5F"/>
          <w:sz w:val="18"/>
          <w:szCs w:val="18"/>
        </w:rPr>
        <w:br/>
        <w:t xml:space="preserve">на 2018 год (на период с 01.01.2018 по 31.12.2018)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27"/>
        <w:gridCol w:w="7836"/>
      </w:tblGrid>
      <w:tr w:rsidR="007C104D" w:rsidTr="007C104D">
        <w:trPr>
          <w:tblCellSpacing w:w="15" w:type="dxa"/>
        </w:trPr>
        <w:tc>
          <w:tcPr>
            <w:tcW w:w="0" w:type="auto"/>
            <w:vAlign w:val="center"/>
            <w:hideMark/>
          </w:tcPr>
          <w:bookmarkEnd w:id="0"/>
          <w:p w:rsidR="007C104D" w:rsidRDefault="007C104D">
            <w:pPr>
              <w:spacing w:line="240" w:lineRule="atLeast"/>
              <w:rPr>
                <w:rFonts w:ascii="Arial" w:hAnsi="Arial" w:cs="Arial"/>
                <w:color w:val="625F5F"/>
                <w:sz w:val="18"/>
                <w:szCs w:val="18"/>
              </w:rPr>
            </w:pPr>
            <w:r>
              <w:rPr>
                <w:rFonts w:ascii="Arial" w:hAnsi="Arial" w:cs="Arial"/>
                <w:color w:val="625F5F"/>
                <w:sz w:val="18"/>
                <w:szCs w:val="18"/>
              </w:rPr>
              <w:t>Наименование заказчика</w:t>
            </w:r>
          </w:p>
        </w:tc>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ГОСУДАРСТВЕННОЕ АВТОНОМНОЕ УЧРЕЖДЕНИЕ БРЯНСКОЙ ОБЛАСТИ "КОМПЛЕКСНЫЙ ЦЕНТР СОЦИАЛЬНОГО ОБСЛУЖИВАНИЯ НАСЕЛЕНИЯ ПОГАРСКОГО РАЙОНА"</w:t>
            </w:r>
          </w:p>
        </w:tc>
      </w:tr>
      <w:tr w:rsidR="007C104D" w:rsidTr="007C104D">
        <w:trPr>
          <w:tblCellSpacing w:w="15" w:type="dxa"/>
        </w:trPr>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Адрес местонахождения заказчика</w:t>
            </w:r>
          </w:p>
        </w:tc>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 xml:space="preserve">243550, Брянская </w:t>
            </w:r>
            <w:proofErr w:type="spellStart"/>
            <w:r>
              <w:rPr>
                <w:rFonts w:ascii="Arial" w:hAnsi="Arial" w:cs="Arial"/>
                <w:color w:val="625F5F"/>
                <w:sz w:val="18"/>
                <w:szCs w:val="18"/>
              </w:rPr>
              <w:t>обл</w:t>
            </w:r>
            <w:proofErr w:type="spellEnd"/>
            <w:r>
              <w:rPr>
                <w:rFonts w:ascii="Arial" w:hAnsi="Arial" w:cs="Arial"/>
                <w:color w:val="625F5F"/>
                <w:sz w:val="18"/>
                <w:szCs w:val="18"/>
              </w:rPr>
              <w:t xml:space="preserve">, </w:t>
            </w:r>
            <w:proofErr w:type="spellStart"/>
            <w:r>
              <w:rPr>
                <w:rFonts w:ascii="Arial" w:hAnsi="Arial" w:cs="Arial"/>
                <w:color w:val="625F5F"/>
                <w:sz w:val="18"/>
                <w:szCs w:val="18"/>
              </w:rPr>
              <w:t>пгт</w:t>
            </w:r>
            <w:proofErr w:type="spellEnd"/>
            <w:r>
              <w:rPr>
                <w:rFonts w:ascii="Arial" w:hAnsi="Arial" w:cs="Arial"/>
                <w:color w:val="625F5F"/>
                <w:sz w:val="18"/>
                <w:szCs w:val="18"/>
              </w:rPr>
              <w:t xml:space="preserve"> Погар, </w:t>
            </w:r>
            <w:proofErr w:type="spellStart"/>
            <w:r>
              <w:rPr>
                <w:rFonts w:ascii="Arial" w:hAnsi="Arial" w:cs="Arial"/>
                <w:color w:val="625F5F"/>
                <w:sz w:val="18"/>
                <w:szCs w:val="18"/>
              </w:rPr>
              <w:t>ул</w:t>
            </w:r>
            <w:proofErr w:type="spellEnd"/>
            <w:r>
              <w:rPr>
                <w:rFonts w:ascii="Arial" w:hAnsi="Arial" w:cs="Arial"/>
                <w:color w:val="625F5F"/>
                <w:sz w:val="18"/>
                <w:szCs w:val="18"/>
              </w:rPr>
              <w:t xml:space="preserve"> Октябрьская, дом 41А</w:t>
            </w:r>
          </w:p>
        </w:tc>
      </w:tr>
      <w:tr w:rsidR="007C104D" w:rsidTr="007C104D">
        <w:trPr>
          <w:tblCellSpacing w:w="15" w:type="dxa"/>
        </w:trPr>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Телефон заказчика</w:t>
            </w:r>
          </w:p>
        </w:tc>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7-48349-21731</w:t>
            </w:r>
          </w:p>
        </w:tc>
      </w:tr>
      <w:tr w:rsidR="007C104D" w:rsidTr="007C104D">
        <w:trPr>
          <w:tblCellSpacing w:w="15" w:type="dxa"/>
        </w:trPr>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Электронная почта заказчика</w:t>
            </w:r>
          </w:p>
        </w:tc>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pog.kcson@mail.ru</w:t>
            </w:r>
          </w:p>
        </w:tc>
      </w:tr>
      <w:tr w:rsidR="007C104D" w:rsidTr="007C104D">
        <w:trPr>
          <w:tblCellSpacing w:w="15" w:type="dxa"/>
        </w:trPr>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ИНН</w:t>
            </w:r>
          </w:p>
        </w:tc>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3223003586</w:t>
            </w:r>
          </w:p>
        </w:tc>
      </w:tr>
      <w:tr w:rsidR="007C104D" w:rsidTr="007C104D">
        <w:trPr>
          <w:tblCellSpacing w:w="15" w:type="dxa"/>
        </w:trPr>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КПП</w:t>
            </w:r>
          </w:p>
        </w:tc>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322301001</w:t>
            </w:r>
          </w:p>
        </w:tc>
      </w:tr>
      <w:tr w:rsidR="007C104D" w:rsidTr="007C104D">
        <w:trPr>
          <w:tblCellSpacing w:w="15" w:type="dxa"/>
        </w:trPr>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ОКАТО</w:t>
            </w:r>
          </w:p>
        </w:tc>
        <w:tc>
          <w:tcPr>
            <w:tcW w:w="0" w:type="auto"/>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15242551000</w:t>
            </w:r>
          </w:p>
        </w:tc>
      </w:tr>
    </w:tbl>
    <w:p w:rsidR="007C104D" w:rsidRDefault="007C104D" w:rsidP="007C104D">
      <w:pPr>
        <w:spacing w:after="240" w:line="240" w:lineRule="atLeast"/>
        <w:rPr>
          <w:rFonts w:ascii="Arial" w:hAnsi="Arial" w:cs="Arial"/>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81"/>
        <w:gridCol w:w="379"/>
        <w:gridCol w:w="534"/>
        <w:gridCol w:w="430"/>
        <w:gridCol w:w="1165"/>
        <w:gridCol w:w="262"/>
        <w:gridCol w:w="658"/>
        <w:gridCol w:w="523"/>
        <w:gridCol w:w="560"/>
        <w:gridCol w:w="658"/>
        <w:gridCol w:w="728"/>
        <w:gridCol w:w="676"/>
        <w:gridCol w:w="756"/>
        <w:gridCol w:w="627"/>
        <w:gridCol w:w="584"/>
        <w:gridCol w:w="926"/>
      </w:tblGrid>
      <w:tr w:rsidR="007C104D" w:rsidTr="007C104D">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after="0" w:line="240" w:lineRule="atLeast"/>
              <w:jc w:val="center"/>
              <w:rPr>
                <w:rFonts w:ascii="Arial" w:hAnsi="Arial" w:cs="Arial"/>
                <w:b/>
                <w:bCs/>
                <w:color w:val="625F5F"/>
                <w:sz w:val="18"/>
                <w:szCs w:val="18"/>
              </w:rPr>
            </w:pPr>
            <w:r>
              <w:rPr>
                <w:rFonts w:ascii="Arial" w:hAnsi="Arial" w:cs="Arial"/>
                <w:b/>
                <w:bCs/>
                <w:color w:val="625F5F"/>
                <w:sz w:val="18"/>
                <w:szCs w:val="18"/>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Заказчик</w:t>
            </w:r>
          </w:p>
        </w:tc>
      </w:tr>
      <w:tr w:rsidR="007C104D" w:rsidTr="007C104D">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Минимально необходимые требования, предъявляемые к закупаемым </w:t>
            </w:r>
            <w:proofErr w:type="spellStart"/>
            <w:r>
              <w:rPr>
                <w:rFonts w:ascii="Arial" w:hAnsi="Arial" w:cs="Arial"/>
                <w:b/>
                <w:bCs/>
                <w:color w:val="625F5F"/>
                <w:sz w:val="18"/>
                <w:szCs w:val="18"/>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r>
      <w:tr w:rsidR="007C104D" w:rsidTr="007C104D">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r>
      <w:tr w:rsidR="007C104D" w:rsidTr="007C104D">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16</w:t>
            </w:r>
          </w:p>
        </w:tc>
      </w:tr>
      <w:tr w:rsidR="007C104D" w:rsidTr="007C104D">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35.30.14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35.30.11.120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Поставка тепловой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proofErr w:type="spellStart"/>
            <w:r>
              <w:rPr>
                <w:rFonts w:ascii="Arial" w:hAnsi="Arial" w:cs="Arial"/>
                <w:color w:val="625F5F"/>
                <w:sz w:val="18"/>
                <w:szCs w:val="18"/>
              </w:rPr>
              <w:t>Гигакалория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71.71522</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15000000000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 xml:space="preserve">Брянская </w:t>
            </w:r>
            <w:proofErr w:type="spellStart"/>
            <w:r>
              <w:rPr>
                <w:rFonts w:ascii="Arial" w:hAnsi="Arial" w:cs="Arial"/>
                <w:color w:val="625F5F"/>
                <w:sz w:val="18"/>
                <w:szCs w:val="18"/>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189 639.47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03.2018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12.2018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color w:val="625F5F"/>
                <w:sz w:val="18"/>
                <w:szCs w:val="18"/>
              </w:rPr>
            </w:pPr>
            <w:r>
              <w:rPr>
                <w:rFonts w:ascii="Arial" w:hAnsi="Arial" w:cs="Arial"/>
                <w:color w:val="625F5F"/>
                <w:sz w:val="18"/>
                <w:szCs w:val="18"/>
              </w:rPr>
              <w:t>ГОСУДАРСТВЕННОЕ АВТОНОМНОЕ УЧРЕЖДЕНИЕ БРЯНСКОЙ ОБЛАСТИ "КОМПЛЕКСНЫЙ ЦЕНТР СОЦИАЛЬ</w:t>
            </w:r>
            <w:r>
              <w:rPr>
                <w:rFonts w:ascii="Arial" w:hAnsi="Arial" w:cs="Arial"/>
                <w:color w:val="625F5F"/>
                <w:sz w:val="18"/>
                <w:szCs w:val="18"/>
              </w:rPr>
              <w:lastRenderedPageBreak/>
              <w:t>НОГО ОБСЛУЖИВАНИЯ НАСЕЛЕНИЯ ПОГАРСКОГО РАЙОНА"</w:t>
            </w:r>
          </w:p>
        </w:tc>
      </w:tr>
    </w:tbl>
    <w:p w:rsidR="007C104D" w:rsidRDefault="007C104D" w:rsidP="007C104D">
      <w:pPr>
        <w:spacing w:after="240" w:line="240" w:lineRule="atLeast"/>
        <w:rPr>
          <w:rFonts w:ascii="Arial" w:hAnsi="Arial" w:cs="Arial"/>
          <w:color w:val="625F5F"/>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63"/>
      </w:tblGrid>
      <w:tr w:rsidR="007C104D" w:rsidTr="007C104D">
        <w:trPr>
          <w:tblCellSpacing w:w="15" w:type="dxa"/>
        </w:trPr>
        <w:tc>
          <w:tcPr>
            <w:tcW w:w="0" w:type="auto"/>
            <w:tcBorders>
              <w:bottom w:val="nil"/>
            </w:tcBorders>
            <w:vAlign w:val="center"/>
            <w:hideMark/>
          </w:tcPr>
          <w:p w:rsidR="007C104D" w:rsidRDefault="007C104D">
            <w:pPr>
              <w:pStyle w:val="a3"/>
              <w:spacing w:line="240" w:lineRule="atLeast"/>
              <w:rPr>
                <w:rFonts w:ascii="Arial" w:hAnsi="Arial" w:cs="Arial"/>
                <w:color w:val="625F5F"/>
                <w:sz w:val="18"/>
                <w:szCs w:val="18"/>
              </w:rPr>
            </w:pPr>
            <w:r>
              <w:rPr>
                <w:rFonts w:ascii="Arial" w:hAnsi="Arial" w:cs="Arial"/>
                <w:color w:val="625F5F"/>
                <w:sz w:val="18"/>
                <w:szCs w:val="18"/>
              </w:rPr>
              <w:t>Участие субъектов малого и среднего предпринимательства в закупках</w:t>
            </w:r>
          </w:p>
        </w:tc>
      </w:tr>
      <w:tr w:rsidR="007C104D" w:rsidTr="007C104D">
        <w:trPr>
          <w:tblCellSpacing w:w="15" w:type="dxa"/>
        </w:trPr>
        <w:tc>
          <w:tcPr>
            <w:tcW w:w="0" w:type="auto"/>
            <w:tcBorders>
              <w:top w:val="nil"/>
            </w:tcBorders>
            <w:tcMar>
              <w:top w:w="15" w:type="dxa"/>
              <w:left w:w="15" w:type="dxa"/>
              <w:bottom w:w="75" w:type="dxa"/>
              <w:right w:w="15" w:type="dxa"/>
            </w:tcMar>
            <w:vAlign w:val="center"/>
            <w:hideMark/>
          </w:tcPr>
          <w:p w:rsidR="007C104D" w:rsidRDefault="007C104D">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7C104D" w:rsidRDefault="007C104D">
            <w:pPr>
              <w:spacing w:line="240" w:lineRule="atLeast"/>
              <w:rPr>
                <w:rFonts w:ascii="Arial" w:hAnsi="Arial" w:cs="Arial"/>
                <w:color w:val="625F5F"/>
                <w:sz w:val="18"/>
                <w:szCs w:val="18"/>
              </w:rPr>
            </w:pPr>
          </w:p>
          <w:p w:rsidR="007C104D" w:rsidRDefault="007C104D">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7C104D" w:rsidRDefault="007C104D">
            <w:pPr>
              <w:spacing w:line="240" w:lineRule="atLeast"/>
              <w:rPr>
                <w:rFonts w:ascii="Arial" w:hAnsi="Arial" w:cs="Arial"/>
                <w:color w:val="625F5F"/>
                <w:sz w:val="18"/>
                <w:szCs w:val="18"/>
              </w:rPr>
            </w:pPr>
          </w:p>
          <w:p w:rsidR="007C104D" w:rsidRDefault="007C104D">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7C104D" w:rsidRDefault="007C104D">
            <w:pPr>
              <w:spacing w:line="240" w:lineRule="atLeast"/>
              <w:rPr>
                <w:rFonts w:ascii="Arial" w:hAnsi="Arial" w:cs="Arial"/>
                <w:color w:val="625F5F"/>
                <w:sz w:val="18"/>
                <w:szCs w:val="18"/>
              </w:rPr>
            </w:pPr>
          </w:p>
          <w:p w:rsidR="007C104D" w:rsidRDefault="007C104D">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7C104D" w:rsidRDefault="007C104D">
            <w:pPr>
              <w:spacing w:line="240" w:lineRule="atLeast"/>
              <w:rPr>
                <w:rFonts w:ascii="Arial" w:hAnsi="Arial" w:cs="Arial"/>
                <w:color w:val="625F5F"/>
                <w:sz w:val="18"/>
                <w:szCs w:val="18"/>
              </w:rPr>
            </w:pPr>
          </w:p>
          <w:p w:rsidR="007C104D" w:rsidRDefault="007C104D">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7C104D" w:rsidRDefault="007C104D">
            <w:pPr>
              <w:spacing w:line="240" w:lineRule="atLeast"/>
              <w:rPr>
                <w:rFonts w:ascii="Arial" w:hAnsi="Arial" w:cs="Arial"/>
                <w:color w:val="625F5F"/>
                <w:sz w:val="18"/>
                <w:szCs w:val="18"/>
              </w:rPr>
            </w:pPr>
          </w:p>
          <w:p w:rsidR="007C104D" w:rsidRDefault="007C104D">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189 639.47 рублей. </w:t>
            </w:r>
          </w:p>
          <w:p w:rsidR="007C104D" w:rsidRDefault="007C104D">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7C104D" w:rsidRDefault="007C104D">
            <w:pPr>
              <w:spacing w:line="240" w:lineRule="atLeast"/>
              <w:rPr>
                <w:rFonts w:ascii="Arial" w:hAnsi="Arial" w:cs="Arial"/>
                <w:color w:val="625F5F"/>
                <w:sz w:val="18"/>
                <w:szCs w:val="18"/>
              </w:rPr>
            </w:pPr>
          </w:p>
          <w:p w:rsidR="007C104D" w:rsidRDefault="007C104D">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7C104D" w:rsidRDefault="007C104D" w:rsidP="007C104D">
      <w:pPr>
        <w:spacing w:line="240" w:lineRule="atLeast"/>
        <w:rPr>
          <w:rFonts w:ascii="Arial" w:hAnsi="Arial" w:cs="Arial"/>
          <w:vanish/>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63"/>
        <w:gridCol w:w="432"/>
        <w:gridCol w:w="359"/>
        <w:gridCol w:w="490"/>
        <w:gridCol w:w="1332"/>
        <w:gridCol w:w="298"/>
        <w:gridCol w:w="751"/>
        <w:gridCol w:w="597"/>
        <w:gridCol w:w="371"/>
        <w:gridCol w:w="751"/>
        <w:gridCol w:w="831"/>
        <w:gridCol w:w="772"/>
        <w:gridCol w:w="863"/>
        <w:gridCol w:w="405"/>
        <w:gridCol w:w="666"/>
        <w:gridCol w:w="466"/>
      </w:tblGrid>
      <w:tr w:rsidR="007C104D" w:rsidTr="007C104D">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Заказчик</w:t>
            </w:r>
          </w:p>
        </w:tc>
      </w:tr>
      <w:tr w:rsidR="007C104D" w:rsidTr="007C104D">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Минимально необходимые требования, предъявляемые к </w:t>
            </w:r>
            <w:r>
              <w:rPr>
                <w:rFonts w:ascii="Arial" w:hAnsi="Arial" w:cs="Arial"/>
                <w:b/>
                <w:bCs/>
                <w:color w:val="625F5F"/>
                <w:sz w:val="18"/>
                <w:szCs w:val="18"/>
              </w:rPr>
              <w:lastRenderedPageBreak/>
              <w:t xml:space="preserve">закупаемым </w:t>
            </w:r>
            <w:proofErr w:type="spellStart"/>
            <w:r>
              <w:rPr>
                <w:rFonts w:ascii="Arial" w:hAnsi="Arial" w:cs="Arial"/>
                <w:b/>
                <w:bCs/>
                <w:color w:val="625F5F"/>
                <w:sz w:val="18"/>
                <w:szCs w:val="18"/>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lastRenderedPageBreak/>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Сведения о количестве </w:t>
            </w:r>
            <w:r>
              <w:rPr>
                <w:rFonts w:ascii="Arial" w:hAnsi="Arial" w:cs="Arial"/>
                <w:b/>
                <w:bCs/>
                <w:color w:val="625F5F"/>
                <w:sz w:val="18"/>
                <w:szCs w:val="18"/>
              </w:rPr>
              <w:lastRenderedPageBreak/>
              <w:t>(объеме)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lastRenderedPageBreak/>
              <w:t xml:space="preserve">Регион поставки товаров, выполнения работ, </w:t>
            </w:r>
            <w:r>
              <w:rPr>
                <w:rFonts w:ascii="Arial" w:hAnsi="Arial" w:cs="Arial"/>
                <w:b/>
                <w:bCs/>
                <w:color w:val="625F5F"/>
                <w:sz w:val="18"/>
                <w:szCs w:val="18"/>
              </w:rPr>
              <w:lastRenderedPageBreak/>
              <w:t>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lastRenderedPageBreak/>
              <w:t>Сведения о начальной (максим</w:t>
            </w:r>
            <w:r>
              <w:rPr>
                <w:rFonts w:ascii="Arial" w:hAnsi="Arial" w:cs="Arial"/>
                <w:b/>
                <w:bCs/>
                <w:color w:val="625F5F"/>
                <w:sz w:val="18"/>
                <w:szCs w:val="18"/>
              </w:rPr>
              <w:lastRenderedPageBreak/>
              <w:t>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lastRenderedPageBreak/>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r>
      <w:tr w:rsidR="007C104D" w:rsidTr="007C104D">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b/>
                <w:bCs/>
                <w:color w:val="625F5F"/>
                <w:sz w:val="18"/>
                <w:szCs w:val="18"/>
              </w:rPr>
            </w:pPr>
            <w:r>
              <w:rPr>
                <w:rFonts w:ascii="Arial" w:hAnsi="Arial" w:cs="Arial"/>
                <w:b/>
                <w:bCs/>
                <w:color w:val="625F5F"/>
                <w:sz w:val="18"/>
                <w:szCs w:val="18"/>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rPr>
                <w:rFonts w:ascii="Arial" w:hAnsi="Arial" w:cs="Arial"/>
                <w:b/>
                <w:bCs/>
                <w:color w:val="625F5F"/>
                <w:sz w:val="18"/>
                <w:szCs w:val="18"/>
              </w:rPr>
            </w:pPr>
          </w:p>
        </w:tc>
      </w:tr>
      <w:tr w:rsidR="007C104D" w:rsidTr="007C104D">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104D" w:rsidRDefault="007C104D">
            <w:pPr>
              <w:spacing w:line="240" w:lineRule="atLeast"/>
              <w:jc w:val="center"/>
              <w:rPr>
                <w:rFonts w:ascii="Arial" w:hAnsi="Arial" w:cs="Arial"/>
                <w:color w:val="625F5F"/>
                <w:sz w:val="18"/>
                <w:szCs w:val="18"/>
              </w:rPr>
            </w:pPr>
            <w:r>
              <w:rPr>
                <w:rFonts w:ascii="Arial" w:hAnsi="Arial" w:cs="Arial"/>
                <w:color w:val="625F5F"/>
                <w:sz w:val="18"/>
                <w:szCs w:val="18"/>
              </w:rPr>
              <w:t>16</w:t>
            </w:r>
          </w:p>
        </w:tc>
      </w:tr>
    </w:tbl>
    <w:p w:rsidR="009B3253" w:rsidRDefault="007C104D" w:rsidP="007C104D">
      <w:pPr>
        <w:ind w:left="-851"/>
      </w:pPr>
      <w:r>
        <w:rPr>
          <w:rFonts w:ascii="Arial" w:hAnsi="Arial" w:cs="Arial"/>
          <w:color w:val="625F5F"/>
          <w:sz w:val="18"/>
          <w:szCs w:val="18"/>
        </w:rPr>
        <w:br/>
        <w:t>Дата утверждения: 28.03.2018</w:t>
      </w:r>
    </w:p>
    <w:sectPr w:rsidR="009B3253" w:rsidSect="007C104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4D"/>
    <w:rsid w:val="007C104D"/>
    <w:rsid w:val="009B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96433-52F5-45C2-BCDD-7FEABB7D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04D"/>
    <w:rPr>
      <w:rFonts w:ascii="Times New Roman" w:hAnsi="Times New Roman" w:cs="Times New Roman"/>
      <w:sz w:val="24"/>
      <w:szCs w:val="24"/>
    </w:rPr>
  </w:style>
  <w:style w:type="paragraph" w:customStyle="1" w:styleId="indent">
    <w:name w:val="indent"/>
    <w:basedOn w:val="a"/>
    <w:rsid w:val="007C104D"/>
    <w:pPr>
      <w:spacing w:before="144" w:after="288"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87615">
      <w:bodyDiv w:val="1"/>
      <w:marLeft w:val="0"/>
      <w:marRight w:val="0"/>
      <w:marTop w:val="0"/>
      <w:marBottom w:val="0"/>
      <w:divBdr>
        <w:top w:val="none" w:sz="0" w:space="0" w:color="auto"/>
        <w:left w:val="none" w:sz="0" w:space="0" w:color="auto"/>
        <w:bottom w:val="none" w:sz="0" w:space="0" w:color="auto"/>
        <w:right w:val="none" w:sz="0" w:space="0" w:color="auto"/>
      </w:divBdr>
      <w:divsChild>
        <w:div w:id="1845851225">
          <w:marLeft w:val="0"/>
          <w:marRight w:val="0"/>
          <w:marTop w:val="0"/>
          <w:marBottom w:val="0"/>
          <w:divBdr>
            <w:top w:val="none" w:sz="0" w:space="0" w:color="auto"/>
            <w:left w:val="none" w:sz="0" w:space="0" w:color="auto"/>
            <w:bottom w:val="none" w:sz="0" w:space="0" w:color="auto"/>
            <w:right w:val="none" w:sz="0" w:space="0" w:color="auto"/>
          </w:divBdr>
          <w:divsChild>
            <w:div w:id="722212702">
              <w:marLeft w:val="0"/>
              <w:marRight w:val="0"/>
              <w:marTop w:val="0"/>
              <w:marBottom w:val="0"/>
              <w:divBdr>
                <w:top w:val="none" w:sz="0" w:space="0" w:color="auto"/>
                <w:left w:val="none" w:sz="0" w:space="0" w:color="auto"/>
                <w:bottom w:val="none" w:sz="0" w:space="0" w:color="auto"/>
                <w:right w:val="none" w:sz="0" w:space="0" w:color="auto"/>
              </w:divBdr>
              <w:divsChild>
                <w:div w:id="244800826">
                  <w:marLeft w:val="0"/>
                  <w:marRight w:val="0"/>
                  <w:marTop w:val="0"/>
                  <w:marBottom w:val="0"/>
                  <w:divBdr>
                    <w:top w:val="none" w:sz="0" w:space="0" w:color="auto"/>
                    <w:left w:val="none" w:sz="0" w:space="0" w:color="auto"/>
                    <w:bottom w:val="none" w:sz="0" w:space="0" w:color="auto"/>
                    <w:right w:val="none" w:sz="0" w:space="0" w:color="auto"/>
                  </w:divBdr>
                  <w:divsChild>
                    <w:div w:id="851726969">
                      <w:marLeft w:val="0"/>
                      <w:marRight w:val="0"/>
                      <w:marTop w:val="0"/>
                      <w:marBottom w:val="0"/>
                      <w:divBdr>
                        <w:top w:val="none" w:sz="0" w:space="0" w:color="auto"/>
                        <w:left w:val="none" w:sz="0" w:space="0" w:color="auto"/>
                        <w:bottom w:val="none" w:sz="0" w:space="0" w:color="auto"/>
                        <w:right w:val="none" w:sz="0" w:space="0" w:color="auto"/>
                      </w:divBdr>
                      <w:divsChild>
                        <w:div w:id="4778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2021-03-05T12:11:00Z</dcterms:created>
  <dcterms:modified xsi:type="dcterms:W3CDTF">2021-03-05T12:12:00Z</dcterms:modified>
</cp:coreProperties>
</file>